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B70" w:rsidRDefault="008E6B70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bookmarkStart w:id="0" w:name="_GoBack"/>
      <w:r w:rsidRPr="008E6B70">
        <w:rPr>
          <w:rFonts w:ascii="Arial" w:eastAsia="Times New Roman" w:hAnsi="Arial" w:cs="Arial"/>
          <w:b/>
          <w:sz w:val="32"/>
          <w:szCs w:val="20"/>
        </w:rPr>
        <w:t>02.02.2022г. № 24</w:t>
      </w:r>
      <w:r>
        <w:rPr>
          <w:rFonts w:ascii="Arial" w:eastAsia="Times New Roman" w:hAnsi="Arial" w:cs="Arial"/>
          <w:b/>
          <w:sz w:val="32"/>
          <w:szCs w:val="20"/>
        </w:rPr>
        <w:t>3</w:t>
      </w:r>
      <w:r w:rsidRPr="008E6B70">
        <w:rPr>
          <w:rFonts w:ascii="Arial" w:eastAsia="Times New Roman" w:hAnsi="Arial" w:cs="Arial"/>
          <w:b/>
          <w:sz w:val="32"/>
          <w:szCs w:val="20"/>
        </w:rPr>
        <w:t>/45</w:t>
      </w:r>
    </w:p>
    <w:bookmarkEnd w:id="0"/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РОССИЙСКАЯ ФЕДЕРАЦИЯ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ИРКУТСКАЯ ОБЛАСТЬ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УСТЬ-КУТСКИЙ РАЙОН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УСТЬ-КУТСКОЕ МУНИЦИПАЛЬНОЕ ОБРАЗОВАНИЕ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(ГОРОДСКОЕ ПОСЕЛЕНИЕ)</w:t>
      </w:r>
    </w:p>
    <w:p w:rsidR="0037794B" w:rsidRPr="0069373E" w:rsidRDefault="007D45B0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ДУМА</w:t>
      </w:r>
    </w:p>
    <w:p w:rsidR="0037794B" w:rsidRPr="0069373E" w:rsidRDefault="007D45B0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РЕШЕНИЕ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</w:p>
    <w:p w:rsidR="009B62AA" w:rsidRPr="009B62AA" w:rsidRDefault="009B62AA" w:rsidP="009B62A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</w:rPr>
      </w:pPr>
      <w:r w:rsidRPr="009B62AA">
        <w:rPr>
          <w:rFonts w:ascii="Arial" w:eastAsia="Times New Roman" w:hAnsi="Arial" w:cs="Arial"/>
          <w:b/>
          <w:sz w:val="32"/>
          <w:szCs w:val="20"/>
        </w:rPr>
        <w:t xml:space="preserve">ОБ УТВЕРЖДЕНИИ ОТЧЕТА О ВЫПОЛНЕНИИ </w:t>
      </w:r>
    </w:p>
    <w:p w:rsidR="009B62AA" w:rsidRPr="009B62AA" w:rsidRDefault="009B62AA" w:rsidP="009B62A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</w:rPr>
      </w:pPr>
      <w:r w:rsidRPr="009B62AA">
        <w:rPr>
          <w:rFonts w:ascii="Arial" w:eastAsia="Times New Roman" w:hAnsi="Arial" w:cs="Arial"/>
          <w:b/>
          <w:sz w:val="32"/>
          <w:szCs w:val="20"/>
        </w:rPr>
        <w:t>ПРОГНОЗНОГО ПЛАНА ПРИВАТИЗАЦИИ</w:t>
      </w:r>
    </w:p>
    <w:p w:rsidR="007D45B0" w:rsidRPr="0069373E" w:rsidRDefault="009B62AA" w:rsidP="008E1E6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</w:rPr>
      </w:pPr>
      <w:r w:rsidRPr="009B62AA">
        <w:rPr>
          <w:rFonts w:ascii="Arial" w:eastAsia="Times New Roman" w:hAnsi="Arial" w:cs="Arial"/>
          <w:b/>
          <w:sz w:val="32"/>
          <w:szCs w:val="20"/>
        </w:rPr>
        <w:t xml:space="preserve">МУНИЦИПАЛЬНОГО ИМУЩЕСТВА </w:t>
      </w:r>
      <w:r>
        <w:rPr>
          <w:rFonts w:ascii="Arial" w:eastAsia="Times New Roman" w:hAnsi="Arial" w:cs="Arial"/>
          <w:b/>
          <w:sz w:val="32"/>
          <w:szCs w:val="20"/>
        </w:rPr>
        <w:t xml:space="preserve">УСТЬ-КУТСКОГО </w:t>
      </w:r>
      <w:r w:rsidRPr="009B62AA">
        <w:rPr>
          <w:rFonts w:ascii="Arial" w:eastAsia="Times New Roman" w:hAnsi="Arial" w:cs="Arial"/>
          <w:b/>
          <w:sz w:val="32"/>
          <w:szCs w:val="20"/>
        </w:rPr>
        <w:t>МУНИЦИПАЛЬНОГО</w:t>
      </w:r>
      <w:r w:rsidR="008E1E66">
        <w:rPr>
          <w:rFonts w:ascii="Arial" w:eastAsia="Times New Roman" w:hAnsi="Arial" w:cs="Arial"/>
          <w:b/>
          <w:sz w:val="32"/>
          <w:szCs w:val="20"/>
        </w:rPr>
        <w:t xml:space="preserve"> </w:t>
      </w:r>
      <w:r w:rsidRPr="009B62AA">
        <w:rPr>
          <w:rFonts w:ascii="Arial" w:eastAsia="Times New Roman" w:hAnsi="Arial" w:cs="Arial"/>
          <w:b/>
          <w:sz w:val="32"/>
          <w:szCs w:val="20"/>
        </w:rPr>
        <w:t xml:space="preserve">ОБРАЗОВАНИЯ </w:t>
      </w:r>
      <w:r>
        <w:rPr>
          <w:rFonts w:ascii="Arial" w:eastAsia="Times New Roman" w:hAnsi="Arial" w:cs="Arial"/>
          <w:b/>
          <w:sz w:val="32"/>
          <w:szCs w:val="20"/>
        </w:rPr>
        <w:t>(ГОРОДСКОГО ПОСЕЛЕНИЯ)</w:t>
      </w:r>
      <w:r w:rsidRPr="009B62AA">
        <w:rPr>
          <w:rFonts w:ascii="Arial" w:eastAsia="Times New Roman" w:hAnsi="Arial" w:cs="Arial"/>
          <w:b/>
          <w:sz w:val="32"/>
          <w:szCs w:val="20"/>
        </w:rPr>
        <w:t xml:space="preserve"> </w:t>
      </w:r>
      <w:r>
        <w:rPr>
          <w:rFonts w:ascii="Arial" w:eastAsia="Times New Roman" w:hAnsi="Arial" w:cs="Arial"/>
          <w:b/>
          <w:sz w:val="32"/>
          <w:szCs w:val="20"/>
        </w:rPr>
        <w:t>ЗА</w:t>
      </w:r>
      <w:r w:rsidR="007D45B0">
        <w:rPr>
          <w:rFonts w:ascii="Arial" w:eastAsia="Times New Roman" w:hAnsi="Arial" w:cs="Arial"/>
          <w:b/>
          <w:sz w:val="32"/>
          <w:szCs w:val="20"/>
        </w:rPr>
        <w:t xml:space="preserve"> 202</w:t>
      </w:r>
      <w:r>
        <w:rPr>
          <w:rFonts w:ascii="Arial" w:eastAsia="Times New Roman" w:hAnsi="Arial" w:cs="Arial"/>
          <w:b/>
          <w:sz w:val="32"/>
          <w:szCs w:val="20"/>
        </w:rPr>
        <w:t>1</w:t>
      </w:r>
      <w:r w:rsidR="007D45B0">
        <w:rPr>
          <w:rFonts w:ascii="Arial" w:eastAsia="Times New Roman" w:hAnsi="Arial" w:cs="Arial"/>
          <w:b/>
          <w:sz w:val="32"/>
          <w:szCs w:val="20"/>
        </w:rPr>
        <w:t xml:space="preserve"> ГОД</w:t>
      </w:r>
    </w:p>
    <w:p w:rsidR="0037794B" w:rsidRPr="0069373E" w:rsidRDefault="0037794B" w:rsidP="0037794B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eastAsia="Calibri" w:hAnsi="Arial" w:cs="Arial"/>
          <w:kern w:val="2"/>
          <w:sz w:val="20"/>
          <w:szCs w:val="20"/>
        </w:rPr>
      </w:pPr>
    </w:p>
    <w:p w:rsidR="00025237" w:rsidRPr="00022493" w:rsidRDefault="009B62AA" w:rsidP="00C4273E">
      <w:pPr>
        <w:pStyle w:val="1"/>
        <w:shd w:val="clear" w:color="auto" w:fill="FFFFFF"/>
        <w:spacing w:before="161" w:beforeAutospacing="0" w:after="161" w:afterAutospacing="0"/>
        <w:ind w:left="-567" w:firstLine="708"/>
        <w:jc w:val="both"/>
        <w:rPr>
          <w:rFonts w:ascii="Arial" w:hAnsi="Arial" w:cs="Arial"/>
          <w:b w:val="0"/>
          <w:sz w:val="24"/>
          <w:szCs w:val="24"/>
          <w:lang w:eastAsia="ar-SA"/>
        </w:rPr>
      </w:pPr>
      <w:r w:rsidRPr="009B62AA">
        <w:rPr>
          <w:rFonts w:ascii="Arial" w:hAnsi="Arial" w:cs="Arial"/>
          <w:b w:val="0"/>
          <w:sz w:val="24"/>
          <w:szCs w:val="24"/>
          <w:lang w:eastAsia="ar-SA"/>
        </w:rPr>
        <w:t xml:space="preserve">На основании прогнозного плана приватизации муниципального имущества </w:t>
      </w:r>
      <w:r>
        <w:rPr>
          <w:rFonts w:ascii="Arial" w:hAnsi="Arial" w:cs="Arial"/>
          <w:b w:val="0"/>
          <w:sz w:val="24"/>
          <w:szCs w:val="24"/>
          <w:lang w:eastAsia="ar-SA"/>
        </w:rPr>
        <w:t xml:space="preserve">Усть-Кутского </w:t>
      </w:r>
      <w:r w:rsidRPr="009B62AA">
        <w:rPr>
          <w:rFonts w:ascii="Arial" w:hAnsi="Arial" w:cs="Arial"/>
          <w:b w:val="0"/>
          <w:sz w:val="24"/>
          <w:szCs w:val="24"/>
          <w:lang w:eastAsia="ar-SA"/>
        </w:rPr>
        <w:t xml:space="preserve">муниципального образования </w:t>
      </w:r>
      <w:r>
        <w:rPr>
          <w:rFonts w:ascii="Arial" w:hAnsi="Arial" w:cs="Arial"/>
          <w:b w:val="0"/>
          <w:sz w:val="24"/>
          <w:szCs w:val="24"/>
          <w:lang w:eastAsia="ar-SA"/>
        </w:rPr>
        <w:t>(городского поселения) на 2021</w:t>
      </w:r>
      <w:r w:rsidRPr="009B62AA">
        <w:rPr>
          <w:rFonts w:ascii="Arial" w:hAnsi="Arial" w:cs="Arial"/>
          <w:b w:val="0"/>
          <w:sz w:val="24"/>
          <w:szCs w:val="24"/>
          <w:lang w:eastAsia="ar-SA"/>
        </w:rPr>
        <w:t xml:space="preserve"> год, утвержденного решением Думы </w:t>
      </w:r>
      <w:r>
        <w:rPr>
          <w:rFonts w:ascii="Arial" w:hAnsi="Arial" w:cs="Arial"/>
          <w:b w:val="0"/>
          <w:sz w:val="24"/>
          <w:szCs w:val="24"/>
          <w:lang w:eastAsia="ar-SA"/>
        </w:rPr>
        <w:t xml:space="preserve">Усть-Кутского  </w:t>
      </w:r>
      <w:r w:rsidRPr="009B62AA">
        <w:rPr>
          <w:rFonts w:ascii="Arial" w:hAnsi="Arial" w:cs="Arial"/>
          <w:b w:val="0"/>
          <w:sz w:val="24"/>
          <w:szCs w:val="24"/>
          <w:lang w:eastAsia="ar-SA"/>
        </w:rPr>
        <w:t>муниципального образования (городского поселения)</w:t>
      </w:r>
      <w:r>
        <w:rPr>
          <w:rFonts w:ascii="Arial" w:hAnsi="Arial" w:cs="Arial"/>
          <w:b w:val="0"/>
          <w:sz w:val="24"/>
          <w:szCs w:val="24"/>
          <w:lang w:eastAsia="ar-SA"/>
        </w:rPr>
        <w:t xml:space="preserve"> от 07.04.2021г № 187/38 (с изменениями от 22.12.2021г № 228/43)</w:t>
      </w:r>
      <w:r w:rsidR="00022493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, </w:t>
      </w:r>
      <w:r w:rsidR="004E2B67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r w:rsidR="0037794B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руководствуясь </w:t>
      </w:r>
      <w:r w:rsidR="00AA7E46" w:rsidRPr="00AA7E46">
        <w:rPr>
          <w:rFonts w:ascii="Arial" w:hAnsi="Arial" w:cs="Arial"/>
          <w:b w:val="0"/>
          <w:sz w:val="24"/>
          <w:szCs w:val="24"/>
          <w:lang w:eastAsia="ar-SA"/>
        </w:rPr>
        <w:t>ст.ст. 6,44,48</w:t>
      </w:r>
      <w:r w:rsidR="0037794B" w:rsidRPr="00AA7E46">
        <w:rPr>
          <w:rFonts w:ascii="Arial" w:hAnsi="Arial" w:cs="Arial"/>
          <w:b w:val="0"/>
          <w:sz w:val="24"/>
          <w:szCs w:val="24"/>
          <w:lang w:eastAsia="ar-SA"/>
        </w:rPr>
        <w:t xml:space="preserve"> Устава </w:t>
      </w:r>
      <w:r w:rsidR="00025237" w:rsidRPr="00AA7E46">
        <w:rPr>
          <w:rFonts w:ascii="Arial" w:hAnsi="Arial" w:cs="Arial"/>
          <w:b w:val="0"/>
          <w:sz w:val="24"/>
          <w:szCs w:val="24"/>
          <w:lang w:eastAsia="ar-SA"/>
        </w:rPr>
        <w:t>Усть-Кутского муниципального образования (городского поселения),</w:t>
      </w:r>
      <w:r w:rsidR="007E4533">
        <w:rPr>
          <w:rFonts w:ascii="Arial" w:hAnsi="Arial" w:cs="Arial"/>
          <w:b w:val="0"/>
          <w:sz w:val="24"/>
          <w:szCs w:val="24"/>
          <w:lang w:eastAsia="ar-SA"/>
        </w:rPr>
        <w:t xml:space="preserve"> Дума Усть-Кутского муниципального образования (городского поселения)</w:t>
      </w:r>
    </w:p>
    <w:p w:rsidR="00025237" w:rsidRDefault="007D45B0" w:rsidP="00C4273E">
      <w:pPr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sz w:val="30"/>
          <w:szCs w:val="30"/>
          <w:lang w:eastAsia="ar-SA"/>
        </w:rPr>
        <w:t>РЕШИЛА</w:t>
      </w:r>
      <w:r w:rsidR="00025237" w:rsidRPr="0069373E">
        <w:rPr>
          <w:rFonts w:ascii="Arial" w:eastAsia="Times New Roman" w:hAnsi="Arial" w:cs="Arial"/>
          <w:b/>
          <w:sz w:val="30"/>
          <w:szCs w:val="30"/>
          <w:lang w:eastAsia="ar-SA"/>
        </w:rPr>
        <w:t>:</w:t>
      </w:r>
    </w:p>
    <w:p w:rsidR="00CB1E53" w:rsidRPr="0069373E" w:rsidRDefault="00CB1E53" w:rsidP="00C4273E">
      <w:pPr>
        <w:suppressAutoHyphens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:rsidR="00397180" w:rsidRPr="009B62AA" w:rsidRDefault="009B62AA" w:rsidP="00C4273E">
      <w:pPr>
        <w:pStyle w:val="a6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B62AA">
        <w:rPr>
          <w:rFonts w:ascii="Arial" w:eastAsia="Times New Roman" w:hAnsi="Arial" w:cs="Arial"/>
          <w:sz w:val="24"/>
          <w:szCs w:val="24"/>
          <w:lang w:eastAsia="ar-SA"/>
        </w:rPr>
        <w:t>Утвердить отчет о выполнении прогнозного плана приватизации муниципального имущества Усть-Кутского</w:t>
      </w:r>
      <w:r w:rsidRPr="009B62A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</w:t>
      </w:r>
      <w:r w:rsidRPr="009B62AA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 (городского поселения)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за 2021</w:t>
      </w:r>
      <w:r w:rsidRPr="009B62AA">
        <w:rPr>
          <w:rFonts w:ascii="Arial" w:eastAsia="Times New Roman" w:hAnsi="Arial" w:cs="Arial"/>
          <w:sz w:val="24"/>
          <w:szCs w:val="24"/>
          <w:lang w:eastAsia="ar-SA"/>
        </w:rPr>
        <w:t xml:space="preserve"> год, согласно приложению</w:t>
      </w:r>
    </w:p>
    <w:p w:rsidR="007E4533" w:rsidRDefault="00025237" w:rsidP="00C4273E">
      <w:pPr>
        <w:pStyle w:val="a6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4533">
        <w:rPr>
          <w:rFonts w:ascii="Arial" w:eastAsia="Times New Roman" w:hAnsi="Arial" w:cs="Arial"/>
          <w:sz w:val="24"/>
          <w:szCs w:val="24"/>
          <w:lang w:eastAsia="ar-SA"/>
        </w:rPr>
        <w:t>Начальнику группы канцелярии администрации Усть-Кутского муниципального образования (городского поселения) обеспечить опубликование настоящего постановления в газете «Диалог-ТВ» и на официальном сайте в информационно-телекоммуникационной сети «Интернет».</w:t>
      </w:r>
    </w:p>
    <w:p w:rsidR="0037794B" w:rsidRPr="00C4273E" w:rsidRDefault="0037794B" w:rsidP="00C4273E">
      <w:pPr>
        <w:pStyle w:val="a6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C4273E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постановление вступает в силу после дня </w:t>
      </w:r>
      <w:r w:rsidR="00025237" w:rsidRPr="00C4273E">
        <w:rPr>
          <w:rFonts w:ascii="Arial" w:eastAsia="Times New Roman" w:hAnsi="Arial" w:cs="Arial"/>
          <w:sz w:val="24"/>
          <w:szCs w:val="24"/>
          <w:lang w:eastAsia="ar-SA"/>
        </w:rPr>
        <w:t>его официального</w:t>
      </w:r>
      <w:r w:rsidR="00C4273E" w:rsidRPr="00C4273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A7E46" w:rsidRPr="00C4273E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Pr="00C4273E">
        <w:rPr>
          <w:rFonts w:ascii="Arial" w:eastAsia="Times New Roman" w:hAnsi="Arial" w:cs="Arial"/>
          <w:sz w:val="24"/>
          <w:szCs w:val="24"/>
          <w:lang w:eastAsia="ar-SA"/>
        </w:rPr>
        <w:t>опубликования.</w:t>
      </w:r>
    </w:p>
    <w:p w:rsidR="007E4533" w:rsidRDefault="007E4533" w:rsidP="00C4273E">
      <w:pPr>
        <w:spacing w:after="0" w:line="240" w:lineRule="auto"/>
        <w:ind w:left="-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7E46" w:rsidRPr="00AA7E46" w:rsidRDefault="00AA7E46" w:rsidP="00C4273E">
      <w:pPr>
        <w:widowControl w:val="0"/>
        <w:spacing w:after="0" w:line="240" w:lineRule="auto"/>
        <w:ind w:left="-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Глава  Усть-Кутского муниципального</w:t>
      </w:r>
    </w:p>
    <w:p w:rsidR="00AA7E46" w:rsidRPr="00AA7E46" w:rsidRDefault="00AA7E46" w:rsidP="00C4273E">
      <w:pPr>
        <w:widowControl w:val="0"/>
        <w:spacing w:after="0" w:line="240" w:lineRule="auto"/>
        <w:ind w:left="-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образования (городского поселения)</w:t>
      </w:r>
    </w:p>
    <w:p w:rsidR="00AA7E46" w:rsidRPr="00AA7E46" w:rsidRDefault="00AA7E46" w:rsidP="00C4273E">
      <w:pPr>
        <w:widowControl w:val="0"/>
        <w:spacing w:after="0" w:line="240" w:lineRule="auto"/>
        <w:ind w:left="-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Е.В.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Кокшаров</w:t>
      </w:r>
    </w:p>
    <w:p w:rsidR="00AA7E46" w:rsidRDefault="00AA7E46" w:rsidP="00C4273E">
      <w:pPr>
        <w:widowControl w:val="0"/>
        <w:spacing w:after="0" w:line="240" w:lineRule="auto"/>
        <w:ind w:left="-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7E4533" w:rsidRDefault="007E4533" w:rsidP="00C4273E">
      <w:pPr>
        <w:widowControl w:val="0"/>
        <w:spacing w:after="0" w:line="240" w:lineRule="auto"/>
        <w:ind w:left="-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AA7E46" w:rsidRPr="00AA7E46" w:rsidRDefault="00AA7E46" w:rsidP="00C4273E">
      <w:pPr>
        <w:widowControl w:val="0"/>
        <w:spacing w:after="0" w:line="240" w:lineRule="auto"/>
        <w:ind w:left="-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Председатель Думы Усть-Кутского</w:t>
      </w:r>
    </w:p>
    <w:p w:rsidR="00AA7E46" w:rsidRPr="00AA7E46" w:rsidRDefault="00AA7E46" w:rsidP="00C4273E">
      <w:pPr>
        <w:widowControl w:val="0"/>
        <w:spacing w:after="0" w:line="240" w:lineRule="auto"/>
        <w:ind w:left="-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муниципального образования</w:t>
      </w:r>
    </w:p>
    <w:p w:rsidR="00AA7E46" w:rsidRPr="00AA7E46" w:rsidRDefault="00AA7E46" w:rsidP="00C4273E">
      <w:pPr>
        <w:widowControl w:val="0"/>
        <w:spacing w:after="0" w:line="240" w:lineRule="auto"/>
        <w:ind w:left="-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(городского поселения)</w:t>
      </w:r>
    </w:p>
    <w:p w:rsidR="00AA7E46" w:rsidRPr="00AA7E46" w:rsidRDefault="00AA7E46" w:rsidP="00C4273E">
      <w:pPr>
        <w:widowControl w:val="0"/>
        <w:spacing w:after="0" w:line="240" w:lineRule="auto"/>
        <w:ind w:left="-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Н.Е.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Тесейко</w:t>
      </w:r>
      <w:proofErr w:type="spellEnd"/>
    </w:p>
    <w:p w:rsidR="00025237" w:rsidRDefault="00025237" w:rsidP="00C4273E">
      <w:pPr>
        <w:widowControl w:val="0"/>
        <w:spacing w:after="0" w:line="240" w:lineRule="auto"/>
        <w:ind w:left="-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E4533" w:rsidRDefault="007E4533" w:rsidP="00C4273E">
      <w:pPr>
        <w:widowControl w:val="0"/>
        <w:spacing w:after="0" w:line="240" w:lineRule="auto"/>
        <w:ind w:left="-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B62AA" w:rsidRDefault="009B62AA" w:rsidP="00C4273E">
      <w:pPr>
        <w:widowControl w:val="0"/>
        <w:spacing w:after="0" w:line="240" w:lineRule="auto"/>
        <w:ind w:left="-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B62AA" w:rsidRDefault="009B62AA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B62AA" w:rsidRDefault="009B62AA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F32DE" w:rsidRDefault="006F32DE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  <w:sectPr w:rsidR="006F32DE" w:rsidSect="006F32DE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9B62AA" w:rsidRDefault="006F32DE" w:rsidP="00C4273E">
      <w:pPr>
        <w:widowControl w:val="0"/>
        <w:spacing w:after="0" w:line="240" w:lineRule="auto"/>
        <w:ind w:right="-852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прило</w:t>
      </w:r>
      <w:r w:rsidR="009B62A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жение </w:t>
      </w:r>
    </w:p>
    <w:p w:rsidR="009B62AA" w:rsidRDefault="009B62AA" w:rsidP="00C4273E">
      <w:pPr>
        <w:widowControl w:val="0"/>
        <w:spacing w:after="0" w:line="240" w:lineRule="auto"/>
        <w:ind w:right="-852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 решению Думы </w:t>
      </w:r>
    </w:p>
    <w:p w:rsidR="009B62AA" w:rsidRDefault="009B62AA" w:rsidP="00C4273E">
      <w:pPr>
        <w:widowControl w:val="0"/>
        <w:spacing w:after="0" w:line="240" w:lineRule="auto"/>
        <w:ind w:right="-852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Усть-Кутского муниципального образования</w:t>
      </w:r>
    </w:p>
    <w:p w:rsidR="009B62AA" w:rsidRDefault="009B62AA" w:rsidP="00C4273E">
      <w:pPr>
        <w:widowControl w:val="0"/>
        <w:spacing w:after="0" w:line="240" w:lineRule="auto"/>
        <w:ind w:right="-852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(городского поселения) </w:t>
      </w:r>
    </w:p>
    <w:p w:rsidR="009B62AA" w:rsidRPr="009B62AA" w:rsidRDefault="008E6B70" w:rsidP="00C4273E">
      <w:pPr>
        <w:widowControl w:val="0"/>
        <w:spacing w:after="0" w:line="240" w:lineRule="auto"/>
        <w:ind w:right="-852"/>
        <w:jc w:val="right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От </w:t>
      </w:r>
      <w:r w:rsidRPr="008E6B70">
        <w:rPr>
          <w:rFonts w:ascii="Arial" w:eastAsia="Times New Roman" w:hAnsi="Arial" w:cs="Arial"/>
          <w:bCs/>
          <w:sz w:val="24"/>
          <w:szCs w:val="24"/>
          <w:lang w:eastAsia="ar-SA"/>
        </w:rPr>
        <w:t>02.02.2022г. № 24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Pr="008E6B70">
        <w:rPr>
          <w:rFonts w:ascii="Arial" w:eastAsia="Times New Roman" w:hAnsi="Arial" w:cs="Arial"/>
          <w:bCs/>
          <w:sz w:val="24"/>
          <w:szCs w:val="24"/>
          <w:lang w:eastAsia="ar-SA"/>
        </w:rPr>
        <w:t>/45</w:t>
      </w:r>
    </w:p>
    <w:p w:rsidR="006F32DE" w:rsidRDefault="006F32DE" w:rsidP="009B62A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9B62AA" w:rsidRDefault="009B62AA" w:rsidP="009B62A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9B62A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Отчет о  выполнении прогнозного плана приватизации муниципального имущества Усть-Кутского  муниципального образования (городского поселения) за 2021 год</w:t>
      </w:r>
    </w:p>
    <w:p w:rsidR="009B62AA" w:rsidRDefault="009B62AA" w:rsidP="009B62A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6F32DE" w:rsidRPr="009B62AA" w:rsidRDefault="006F32DE" w:rsidP="009B62AA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007"/>
        <w:gridCol w:w="1843"/>
        <w:gridCol w:w="1150"/>
        <w:gridCol w:w="1259"/>
        <w:gridCol w:w="1242"/>
        <w:gridCol w:w="1452"/>
        <w:gridCol w:w="1842"/>
      </w:tblGrid>
      <w:tr w:rsidR="00C4273E" w:rsidRPr="009B62AA" w:rsidTr="00C427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DE" w:rsidRDefault="006F32DE" w:rsidP="009B62A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№</w:t>
            </w:r>
          </w:p>
          <w:p w:rsidR="009B62AA" w:rsidRPr="009B62AA" w:rsidRDefault="006F32DE" w:rsidP="009B62A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AA" w:rsidRPr="009B62AA" w:rsidRDefault="009B62AA" w:rsidP="009B62A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62A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AA" w:rsidRPr="009B62AA" w:rsidRDefault="009B62AA" w:rsidP="009B62A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62A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Характеристика имущества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AA" w:rsidRPr="009B62AA" w:rsidRDefault="009B62AA" w:rsidP="009B62A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62A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Адрес,</w:t>
            </w:r>
          </w:p>
          <w:p w:rsidR="009B62AA" w:rsidRPr="009B62AA" w:rsidRDefault="009B62AA" w:rsidP="009B62A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62A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местоположение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3E" w:rsidRDefault="009B62AA" w:rsidP="009B62A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62A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Выкуп</w:t>
            </w:r>
          </w:p>
          <w:p w:rsidR="009B62AA" w:rsidRPr="009B62AA" w:rsidRDefault="009B62AA" w:rsidP="009B62A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9B62A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ная</w:t>
            </w:r>
            <w:proofErr w:type="spellEnd"/>
            <w:r w:rsidRPr="009B62A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стоимость, руб.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73E" w:rsidRDefault="009B62AA" w:rsidP="009B62A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62A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Способ </w:t>
            </w:r>
            <w:proofErr w:type="spellStart"/>
            <w:r w:rsidRPr="009B62A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привати</w:t>
            </w:r>
            <w:proofErr w:type="spellEnd"/>
          </w:p>
          <w:p w:rsidR="009B62AA" w:rsidRPr="009B62AA" w:rsidRDefault="009B62AA" w:rsidP="009B62A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9B62A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зации</w:t>
            </w:r>
            <w:proofErr w:type="spellEnd"/>
            <w:r w:rsidRPr="009B62A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AA" w:rsidRPr="009B62AA" w:rsidRDefault="009B62AA" w:rsidP="00C4273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9B62A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Дата приватизаци</w:t>
            </w:r>
            <w:r w:rsidR="00C4273E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AA" w:rsidRPr="009B62AA" w:rsidRDefault="00C4273E" w:rsidP="009B62A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</w:t>
            </w:r>
            <w:r w:rsidR="009B62AA" w:rsidRPr="009B62AA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окупатель</w:t>
            </w:r>
          </w:p>
        </w:tc>
      </w:tr>
      <w:tr w:rsidR="00C4273E" w:rsidRPr="009B62AA" w:rsidTr="00C4273E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AA" w:rsidRPr="009B62AA" w:rsidRDefault="006F32DE" w:rsidP="009B62A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3E" w:rsidRDefault="009B62AA" w:rsidP="008E1E6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Поме</w:t>
            </w:r>
            <w:proofErr w:type="spellEnd"/>
          </w:p>
          <w:p w:rsidR="009B62AA" w:rsidRPr="009B62AA" w:rsidRDefault="009B62AA" w:rsidP="008E1E6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щение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DE" w:rsidRDefault="007853DE" w:rsidP="009B62A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Нежилое, о</w:t>
            </w:r>
            <w:r w:rsidR="00693E6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бщая площадь  26,40</w:t>
            </w:r>
            <w:r w:rsidR="00C3431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r w:rsidR="008E1E66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кв.м., подвал № 1</w:t>
            </w:r>
            <w:r w:rsidR="00693E6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</w:t>
            </w:r>
          </w:p>
          <w:p w:rsidR="009B62AA" w:rsidRPr="009B62AA" w:rsidRDefault="007853DE" w:rsidP="009B62A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к</w:t>
            </w:r>
            <w:r w:rsidR="00693E6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адастровый номер 38:18:030501:2799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AA" w:rsidRPr="00693E60" w:rsidRDefault="00693E60" w:rsidP="009B62A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Иркутская област</w:t>
            </w:r>
            <w:r w:rsidR="008E1E66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ь, г. Усть-Кут, ул. Кирова, д.31,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пом. 82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AA" w:rsidRPr="009B62AA" w:rsidRDefault="004F30FF" w:rsidP="009B62A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200000,0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AA" w:rsidRPr="009B62AA" w:rsidRDefault="004F30FF" w:rsidP="009B62A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Реализация преимущественного права </w:t>
            </w:r>
            <w:r w:rsidR="008E1E66" w:rsidRPr="00C151F7">
              <w:rPr>
                <w:rFonts w:ascii="Arial" w:hAnsi="Arial" w:cs="Arial"/>
                <w:bCs/>
                <w:sz w:val="24"/>
                <w:szCs w:val="24"/>
              </w:rPr>
              <w:t>арендатора на приобретение арендуемого имущества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AA" w:rsidRPr="009B62AA" w:rsidRDefault="008E1E66" w:rsidP="009B62AA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08.11.2021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2AA" w:rsidRPr="009B62AA" w:rsidRDefault="00C4273E" w:rsidP="00C4273E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ИП</w:t>
            </w:r>
            <w:r w:rsidR="008E1E66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 Попова Ольга Юрьевна</w:t>
            </w:r>
          </w:p>
        </w:tc>
      </w:tr>
    </w:tbl>
    <w:p w:rsidR="007E4533" w:rsidRDefault="007E4533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E4533" w:rsidRDefault="007E4533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E4533" w:rsidRPr="0069373E" w:rsidRDefault="007E4533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sectPr w:rsidR="007E4533" w:rsidRPr="0069373E" w:rsidSect="00C4273E">
      <w:pgSz w:w="11906" w:h="16838"/>
      <w:pgMar w:top="567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802" w:rsidRDefault="00577802" w:rsidP="0037794B">
      <w:pPr>
        <w:spacing w:after="0" w:line="240" w:lineRule="auto"/>
      </w:pPr>
      <w:r>
        <w:separator/>
      </w:r>
    </w:p>
  </w:endnote>
  <w:endnote w:type="continuationSeparator" w:id="0">
    <w:p w:rsidR="00577802" w:rsidRDefault="00577802" w:rsidP="0037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802" w:rsidRDefault="00577802" w:rsidP="0037794B">
      <w:pPr>
        <w:spacing w:after="0" w:line="240" w:lineRule="auto"/>
      </w:pPr>
      <w:r>
        <w:separator/>
      </w:r>
    </w:p>
  </w:footnote>
  <w:footnote w:type="continuationSeparator" w:id="0">
    <w:p w:rsidR="00577802" w:rsidRDefault="00577802" w:rsidP="00377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0C25"/>
    <w:multiLevelType w:val="hybridMultilevel"/>
    <w:tmpl w:val="F1BE8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5309E6"/>
    <w:multiLevelType w:val="hybridMultilevel"/>
    <w:tmpl w:val="E3FCC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D471588"/>
    <w:multiLevelType w:val="hybridMultilevel"/>
    <w:tmpl w:val="F05ED0CA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6486E2F"/>
    <w:multiLevelType w:val="hybridMultilevel"/>
    <w:tmpl w:val="2F7E6B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2E"/>
    <w:rsid w:val="00013154"/>
    <w:rsid w:val="00022493"/>
    <w:rsid w:val="00025237"/>
    <w:rsid w:val="000B258D"/>
    <w:rsid w:val="0019172F"/>
    <w:rsid w:val="001C17A3"/>
    <w:rsid w:val="002419FD"/>
    <w:rsid w:val="00267D82"/>
    <w:rsid w:val="00355757"/>
    <w:rsid w:val="0037794B"/>
    <w:rsid w:val="00397180"/>
    <w:rsid w:val="004210A0"/>
    <w:rsid w:val="00470DCD"/>
    <w:rsid w:val="00483476"/>
    <w:rsid w:val="004D0816"/>
    <w:rsid w:val="004D7767"/>
    <w:rsid w:val="004E2B67"/>
    <w:rsid w:val="004F30FF"/>
    <w:rsid w:val="00577802"/>
    <w:rsid w:val="0059302E"/>
    <w:rsid w:val="00596A33"/>
    <w:rsid w:val="0069373E"/>
    <w:rsid w:val="00693E60"/>
    <w:rsid w:val="006F32DE"/>
    <w:rsid w:val="007007E1"/>
    <w:rsid w:val="00715F80"/>
    <w:rsid w:val="007724F5"/>
    <w:rsid w:val="007853DE"/>
    <w:rsid w:val="007C6956"/>
    <w:rsid w:val="007D45B0"/>
    <w:rsid w:val="007E4533"/>
    <w:rsid w:val="007F6248"/>
    <w:rsid w:val="00810304"/>
    <w:rsid w:val="00831BC8"/>
    <w:rsid w:val="008A500A"/>
    <w:rsid w:val="008E1E66"/>
    <w:rsid w:val="008E6B70"/>
    <w:rsid w:val="009B62AA"/>
    <w:rsid w:val="009E008B"/>
    <w:rsid w:val="00AA7E46"/>
    <w:rsid w:val="00AB4652"/>
    <w:rsid w:val="00B02A8E"/>
    <w:rsid w:val="00B77B23"/>
    <w:rsid w:val="00C34310"/>
    <w:rsid w:val="00C4273E"/>
    <w:rsid w:val="00CB1E53"/>
    <w:rsid w:val="00CF7854"/>
    <w:rsid w:val="00D110D6"/>
    <w:rsid w:val="00D23333"/>
    <w:rsid w:val="00D66A9E"/>
    <w:rsid w:val="00E87C8E"/>
    <w:rsid w:val="00EB590C"/>
    <w:rsid w:val="00F00835"/>
    <w:rsid w:val="00FA209A"/>
    <w:rsid w:val="00F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79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794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7794B"/>
    <w:rPr>
      <w:vertAlign w:val="superscript"/>
    </w:rPr>
  </w:style>
  <w:style w:type="paragraph" w:styleId="a6">
    <w:name w:val="List Paragraph"/>
    <w:basedOn w:val="a"/>
    <w:uiPriority w:val="34"/>
    <w:qFormat/>
    <w:rsid w:val="0002523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724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uiPriority w:val="99"/>
    <w:semiHidden/>
    <w:unhideWhenUsed/>
    <w:rsid w:val="00483476"/>
    <w:rPr>
      <w:color w:val="0000FF"/>
      <w:u w:val="single"/>
    </w:rPr>
  </w:style>
  <w:style w:type="table" w:styleId="a8">
    <w:name w:val="Table Grid"/>
    <w:basedOn w:val="a1"/>
    <w:uiPriority w:val="59"/>
    <w:rsid w:val="00831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79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794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7794B"/>
    <w:rPr>
      <w:vertAlign w:val="superscript"/>
    </w:rPr>
  </w:style>
  <w:style w:type="paragraph" w:styleId="a6">
    <w:name w:val="List Paragraph"/>
    <w:basedOn w:val="a"/>
    <w:uiPriority w:val="34"/>
    <w:qFormat/>
    <w:rsid w:val="0002523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724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uiPriority w:val="99"/>
    <w:semiHidden/>
    <w:unhideWhenUsed/>
    <w:rsid w:val="00483476"/>
    <w:rPr>
      <w:color w:val="0000FF"/>
      <w:u w:val="single"/>
    </w:rPr>
  </w:style>
  <w:style w:type="table" w:styleId="a8">
    <w:name w:val="Table Grid"/>
    <w:basedOn w:val="a1"/>
    <w:uiPriority w:val="59"/>
    <w:rsid w:val="00831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015A8-C562-46B4-B5A7-5AC4F112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Рязанова</dc:creator>
  <cp:lastModifiedBy>Пользователь Windows</cp:lastModifiedBy>
  <cp:revision>8</cp:revision>
  <cp:lastPrinted>2022-02-02T06:46:00Z</cp:lastPrinted>
  <dcterms:created xsi:type="dcterms:W3CDTF">2022-01-24T02:31:00Z</dcterms:created>
  <dcterms:modified xsi:type="dcterms:W3CDTF">2022-02-03T05:13:00Z</dcterms:modified>
</cp:coreProperties>
</file>