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79DD2B93" w14:textId="77777777" w:rsidR="00B51517" w:rsidRDefault="00DE46B2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E46B2">
              <w:rPr>
                <w:rFonts w:ascii="Times New Roman" w:hAnsi="Times New Roman"/>
                <w:sz w:val="22"/>
                <w:szCs w:val="22"/>
              </w:rPr>
              <w:t>Для строительства объектов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51517" w:rsidRPr="00B51517">
              <w:rPr>
                <w:rFonts w:ascii="Times New Roman" w:hAnsi="Times New Roman"/>
                <w:sz w:val="22"/>
                <w:szCs w:val="22"/>
              </w:rPr>
              <w:t xml:space="preserve">«ВЛ-10кВ, ВЛИ-0,4кВ, КТПН-10/0,4кВ, необходимых для технологического присоединения к электрическим сетям. (Договор тех. Присоединения №УКЭС-23/ФЛ-55 от 09.03.2023, №УКЭС-23/ЮЛ-215 от 02.09.2023)». 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73204265" w:rsidR="00125148" w:rsidRPr="00CD01F3" w:rsidRDefault="00941722" w:rsidP="00DE46B2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proofErr w:type="gramStart"/>
            <w:r w:rsidR="00DE46B2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B51517">
              <w:rPr>
                <w:rFonts w:ascii="Times New Roman" w:hAnsi="Times New Roman"/>
                <w:b/>
                <w:bCs/>
                <w:color w:val="000000"/>
              </w:rPr>
              <w:t>34</w:t>
            </w:r>
            <w:bookmarkStart w:id="0" w:name="_GoBack"/>
            <w:bookmarkEnd w:id="0"/>
            <w:r w:rsidR="00DE46B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  <w:proofErr w:type="gram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3D90725A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границах населенного пункта г. Усть-Кут в отношении части земельного участка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629D5C74" w:rsidR="006822C4" w:rsidRPr="006822C4" w:rsidRDefault="006822C4" w:rsidP="00B5151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B51517">
              <w:rPr>
                <w:rFonts w:ascii="Times New Roman" w:eastAsiaTheme="minorHAnsi" w:hAnsi="Times New Roman"/>
                <w:color w:val="000000"/>
                <w:lang w:eastAsia="en-US"/>
              </w:rPr>
              <w:t>000000:566</w:t>
            </w:r>
          </w:p>
        </w:tc>
      </w:tr>
      <w:tr w:rsidR="006822C4" w:rsidRPr="00CD01F3" w14:paraId="4DCD4B23" w14:textId="77777777" w:rsidTr="00B41B9A">
        <w:tc>
          <w:tcPr>
            <w:tcW w:w="642" w:type="dxa"/>
            <w:vMerge/>
          </w:tcPr>
          <w:p w14:paraId="7E02850D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E3B" w14:textId="19E6928A" w:rsidR="006822C4" w:rsidRPr="006822C4" w:rsidRDefault="006822C4" w:rsidP="006822C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D677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DDB36AD" w14:textId="706BD03A" w:rsidR="006822C4" w:rsidRPr="006822C4" w:rsidRDefault="001A3011" w:rsidP="00B5151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B51517">
              <w:rPr>
                <w:rFonts w:ascii="Times New Roman" w:eastAsiaTheme="minorHAnsi" w:hAnsi="Times New Roman"/>
                <w:color w:val="000000"/>
                <w:lang w:eastAsia="en-US"/>
              </w:rPr>
              <w:t>050101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B51517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B51517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B51517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1517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E0CCA-1955-4E86-98EC-334D9FA6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5</cp:revision>
  <cp:lastPrinted>2024-01-16T08:42:00Z</cp:lastPrinted>
  <dcterms:created xsi:type="dcterms:W3CDTF">2024-01-06T11:41:00Z</dcterms:created>
  <dcterms:modified xsi:type="dcterms:W3CDTF">2024-03-29T08:38:00Z</dcterms:modified>
</cp:coreProperties>
</file>