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353ED">
      <w:pPr>
        <w:outlineLvl w:val="0"/>
      </w:pPr>
      <w:r>
        <w:t xml:space="preserve">                                     </w:t>
      </w:r>
      <w:r w:rsidR="009B3C6D">
        <w:t xml:space="preserve">                     </w:t>
      </w:r>
      <w:r>
        <w:t xml:space="preserve">    РОССИЙСКАЯ ФЕДЕРАЦИЯ</w:t>
      </w:r>
    </w:p>
    <w:p w:rsidR="00063478" w:rsidRDefault="00063478" w:rsidP="001353ED">
      <w:pPr>
        <w:ind w:hanging="1080"/>
        <w:outlineLvl w:val="0"/>
      </w:pPr>
      <w:r>
        <w:t xml:space="preserve">                                                    </w:t>
      </w:r>
      <w:r w:rsidR="009B3C6D">
        <w:t xml:space="preserve">                    </w:t>
      </w:r>
      <w:r>
        <w:t xml:space="preserve">                   Иркутская область</w:t>
      </w:r>
    </w:p>
    <w:p w:rsidR="00063478" w:rsidRDefault="00063478" w:rsidP="00063478">
      <w:r>
        <w:t xml:space="preserve">             </w:t>
      </w:r>
      <w:r w:rsidR="009B3C6D">
        <w:t xml:space="preserve">             </w:t>
      </w:r>
      <w:r>
        <w:t xml:space="preserve">  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353ED">
      <w:pPr>
        <w:pStyle w:val="a3"/>
        <w:jc w:val="left"/>
        <w:outlineLvl w:val="0"/>
        <w:rPr>
          <w:sz w:val="60"/>
        </w:rPr>
      </w:pPr>
      <w:r>
        <w:t xml:space="preserve">        </w:t>
      </w:r>
      <w:r w:rsidR="009B3C6D">
        <w:t xml:space="preserve">        </w:t>
      </w:r>
      <w:r>
        <w:t xml:space="preserve">         ДУМА</w:t>
      </w:r>
    </w:p>
    <w:p w:rsidR="00063478" w:rsidRDefault="00063478" w:rsidP="00063478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 w:rsidR="009B3C6D">
        <w:rPr>
          <w:sz w:val="60"/>
        </w:rPr>
        <w:t xml:space="preserve">       </w:t>
      </w:r>
      <w:r>
        <w:t xml:space="preserve">Усть-Кутского муниципального образования (городского поселения) </w:t>
      </w:r>
      <w:r w:rsidR="00A20794">
        <w:t>четвертого</w:t>
      </w:r>
      <w:r>
        <w:t xml:space="preserve">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063478" w:rsidRDefault="00063478" w:rsidP="001353ED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9B3C6D">
        <w:rPr>
          <w:sz w:val="16"/>
        </w:rPr>
        <w:t xml:space="preserve">                      </w:t>
      </w:r>
      <w:r>
        <w:rPr>
          <w:sz w:val="16"/>
        </w:rPr>
        <w:t>666793, Российская Федерация,</w:t>
      </w:r>
    </w:p>
    <w:p w:rsidR="00063478" w:rsidRDefault="009B3C6D" w:rsidP="00063478">
      <w:pPr>
        <w:rPr>
          <w:sz w:val="16"/>
        </w:rPr>
      </w:pPr>
      <w:r>
        <w:rPr>
          <w:sz w:val="16"/>
        </w:rPr>
        <w:t xml:space="preserve">                     </w:t>
      </w:r>
      <w:r w:rsidR="00063478">
        <w:rPr>
          <w:sz w:val="16"/>
        </w:rPr>
        <w:t>Иркутская область, город Усть-Кут,</w:t>
      </w:r>
    </w:p>
    <w:p w:rsidR="00063478" w:rsidRDefault="009B3C6D" w:rsidP="00063478">
      <w:pPr>
        <w:rPr>
          <w:sz w:val="16"/>
        </w:rPr>
      </w:pPr>
      <w:r>
        <w:rPr>
          <w:sz w:val="16"/>
        </w:rPr>
        <w:t xml:space="preserve">                     </w:t>
      </w:r>
      <w:r w:rsidR="00063478">
        <w:rPr>
          <w:sz w:val="16"/>
        </w:rPr>
        <w:t>ул. Володарского, 69, тел 8 (39565) 6-04-18</w:t>
      </w:r>
    </w:p>
    <w:p w:rsidR="00063478" w:rsidRDefault="00063478" w:rsidP="00063478">
      <w:pPr>
        <w:rPr>
          <w:sz w:val="16"/>
        </w:rPr>
      </w:pPr>
    </w:p>
    <w:p w:rsidR="00063478" w:rsidRDefault="00063478" w:rsidP="001353ED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9B3C6D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063478" w:rsidRDefault="00063478" w:rsidP="00063478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063478" w:rsidRDefault="009B3C6D" w:rsidP="00063478">
      <w:pPr>
        <w:jc w:val="both"/>
      </w:pPr>
      <w:r>
        <w:t xml:space="preserve">               </w:t>
      </w:r>
      <w:r w:rsidR="00063478">
        <w:t xml:space="preserve">№ </w:t>
      </w:r>
      <w:r w:rsidR="00DA0FFF">
        <w:t>16/3</w:t>
      </w:r>
      <w:r w:rsidR="00C16AE3">
        <w:t xml:space="preserve"> </w:t>
      </w:r>
    </w:p>
    <w:p w:rsidR="00E56C9E" w:rsidRDefault="009B3C6D" w:rsidP="00E56C9E">
      <w:pPr>
        <w:jc w:val="both"/>
      </w:pPr>
      <w:r>
        <w:t xml:space="preserve">              </w:t>
      </w:r>
      <w:r w:rsidR="00E56C9E">
        <w:t>«</w:t>
      </w:r>
      <w:r w:rsidR="003A7108">
        <w:t xml:space="preserve"> </w:t>
      </w:r>
      <w:r w:rsidR="00DA0FFF">
        <w:t>28</w:t>
      </w:r>
      <w:r w:rsidR="00E56C9E">
        <w:t xml:space="preserve">» </w:t>
      </w:r>
      <w:r w:rsidR="001E25A9">
        <w:t>но</w:t>
      </w:r>
      <w:r w:rsidR="00E56C9E">
        <w:t>ября 2017г.</w:t>
      </w:r>
    </w:p>
    <w:p w:rsidR="00E56C9E" w:rsidRDefault="00E56C9E" w:rsidP="00E56C9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</w:tblGrid>
      <w:tr w:rsidR="00E56C9E" w:rsidTr="00742198">
        <w:trPr>
          <w:trHeight w:val="180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742198" w:rsidRDefault="00E56C9E" w:rsidP="00742198">
            <w:pPr>
              <w:ind w:left="851"/>
              <w:jc w:val="both"/>
            </w:pPr>
            <w:r>
              <w:t xml:space="preserve">Об утверждении </w:t>
            </w:r>
            <w:r w:rsidR="00742198">
              <w:t>предельного размера расходов депутатов Думы Усть-Кутского муниципального образования  (городского поселения)      4 созыва,</w:t>
            </w:r>
          </w:p>
          <w:p w:rsidR="00282AB6" w:rsidRDefault="00742198" w:rsidP="00282AB6">
            <w:pPr>
              <w:ind w:left="851"/>
              <w:jc w:val="both"/>
            </w:pPr>
            <w:r>
              <w:t>подлежащих возмещению при их фактическом документальном подтверждении</w:t>
            </w:r>
            <w:r w:rsidR="001E25A9">
              <w:t xml:space="preserve"> на очередной финансовый 2018 год</w:t>
            </w:r>
            <w:r w:rsidR="00E56C9E">
              <w:t xml:space="preserve"> </w:t>
            </w:r>
          </w:p>
        </w:tc>
      </w:tr>
    </w:tbl>
    <w:p w:rsidR="00E56C9E" w:rsidRPr="008E15EC" w:rsidRDefault="00E56C9E" w:rsidP="00E56C9E">
      <w:pPr>
        <w:ind w:left="851"/>
        <w:jc w:val="both"/>
      </w:pPr>
      <w:r w:rsidRPr="008E15EC">
        <w:t xml:space="preserve">               </w:t>
      </w:r>
      <w:proofErr w:type="gramStart"/>
      <w:r w:rsidRPr="008E15EC">
        <w:t xml:space="preserve">В соответствии </w:t>
      </w:r>
      <w:r w:rsidR="00742198">
        <w:t>со ст.35</w:t>
      </w:r>
      <w:r w:rsidR="008E15EC" w:rsidRPr="008E15EC">
        <w:t xml:space="preserve"> Федеральн</w:t>
      </w:r>
      <w:r w:rsidR="00742198">
        <w:t>ого</w:t>
      </w:r>
      <w:r w:rsidR="008E15EC" w:rsidRPr="008E15EC">
        <w:t xml:space="preserve"> закон</w:t>
      </w:r>
      <w:r w:rsidR="00742198">
        <w:t>а</w:t>
      </w:r>
      <w:r w:rsidRPr="008E15EC">
        <w:t xml:space="preserve"> №131-ФЗ </w:t>
      </w:r>
      <w:r w:rsidR="00742198">
        <w:t xml:space="preserve"> от 06.10.2003 г. </w:t>
      </w:r>
      <w:r w:rsidRPr="008E15EC">
        <w:t xml:space="preserve">«Об общих принципах организации местного самоуправления в Российской Федерации», </w:t>
      </w:r>
      <w:r w:rsidR="005A0599">
        <w:t xml:space="preserve">ст.ст.23,60 </w:t>
      </w:r>
      <w:r w:rsidRPr="008E15EC">
        <w:t>Устав</w:t>
      </w:r>
      <w:r w:rsidR="005A0599">
        <w:t>а</w:t>
      </w:r>
      <w:r w:rsidRPr="008E15EC">
        <w:t xml:space="preserve"> Усть-Кутского муниципального образования (городского поселения), </w:t>
      </w:r>
      <w:r w:rsidR="0048428C">
        <w:t xml:space="preserve">с решением Думы Усть-Кутского муниципального образования (городского поселения) от 27.01.2011 г. № 250/46 «Об утверждении Положения о порядке </w:t>
      </w:r>
      <w:r w:rsidR="00EB428C">
        <w:t xml:space="preserve">и размере возмещения </w:t>
      </w:r>
      <w:r w:rsidR="0048428C">
        <w:t>расходов, связанных с осуществлением депутатских полномочий депутатами Думы</w:t>
      </w:r>
      <w:r w:rsidR="0048428C" w:rsidRPr="0048428C">
        <w:t xml:space="preserve"> </w:t>
      </w:r>
      <w:r w:rsidR="0048428C">
        <w:t>Усть-Кутского муниципального</w:t>
      </w:r>
      <w:proofErr w:type="gramEnd"/>
      <w:r w:rsidR="0048428C">
        <w:t xml:space="preserve"> образования (городского поселения), </w:t>
      </w:r>
      <w:r w:rsidR="005A0599">
        <w:t>Дума Усть-Кутского муниципального образования (городского поселения)</w:t>
      </w:r>
      <w:r w:rsidR="002A5B8C">
        <w:t>,</w:t>
      </w:r>
    </w:p>
    <w:p w:rsidR="00282AB6" w:rsidRDefault="00282AB6" w:rsidP="006106D1">
      <w:pPr>
        <w:jc w:val="center"/>
        <w:rPr>
          <w:sz w:val="20"/>
          <w:szCs w:val="20"/>
        </w:rPr>
      </w:pPr>
    </w:p>
    <w:p w:rsidR="00E56C9E" w:rsidRDefault="00E56C9E" w:rsidP="006106D1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AF4CB2" w:rsidRDefault="00E56C9E" w:rsidP="00AF4CB2">
      <w:pPr>
        <w:numPr>
          <w:ilvl w:val="0"/>
          <w:numId w:val="2"/>
        </w:numPr>
        <w:jc w:val="both"/>
      </w:pPr>
      <w:proofErr w:type="gramStart"/>
      <w:r>
        <w:t xml:space="preserve">Утвердить </w:t>
      </w:r>
      <w:r w:rsidR="005A0599">
        <w:t>Решение Думы Усть-Кутского муниципального образования  (городского поселения) 4 созыва «Об утверждении предельного размера расходов депутатов Думы Усть-Кутского муниципального образования  (городского поселения) 4 созыва, подлежащих возмещению при их фактическом документальном подтверждении</w:t>
      </w:r>
      <w:r w:rsidR="00AF4CB2">
        <w:t>, согласно приложения №1</w:t>
      </w:r>
      <w:r w:rsidR="003F1419">
        <w:t xml:space="preserve">, в размере 12000 (двенадцать тысяч) рублей  на очередной финансовый 2018 год на каждого депутата Думы Усть-Кутского муниципального образования (городского поселения). </w:t>
      </w:r>
      <w:proofErr w:type="gramEnd"/>
    </w:p>
    <w:p w:rsidR="00282AB6" w:rsidRDefault="00E56C9E" w:rsidP="00282AB6">
      <w:pPr>
        <w:numPr>
          <w:ilvl w:val="0"/>
          <w:numId w:val="2"/>
        </w:numPr>
        <w:jc w:val="both"/>
      </w:pPr>
      <w:r>
        <w:t>Настоящее решение подлежит опубликованию</w:t>
      </w:r>
      <w:r w:rsidR="00AB1C54">
        <w:t xml:space="preserve"> (обнародованию)</w:t>
      </w:r>
      <w:r>
        <w:t xml:space="preserve"> на официальном сайте</w:t>
      </w:r>
      <w:r w:rsidR="005A0599">
        <w:t xml:space="preserve"> </w:t>
      </w:r>
      <w:r>
        <w:t>администрации</w:t>
      </w:r>
      <w:r w:rsidR="000D7051">
        <w:t xml:space="preserve"> </w:t>
      </w:r>
      <w:r>
        <w:t xml:space="preserve">муниципального образования «город Усть-Кут» </w:t>
      </w:r>
      <w:hyperlink r:id="rId5" w:history="1">
        <w:r w:rsidRPr="00282AB6"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 w:rsidRPr="00282AB6"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 w:rsidRPr="00282AB6">
          <w:rPr>
            <w:rStyle w:val="a4"/>
            <w:lang w:val="en-US"/>
          </w:rPr>
          <w:t>admustkut</w:t>
        </w:r>
        <w:proofErr w:type="spellEnd"/>
        <w:r>
          <w:rPr>
            <w:rStyle w:val="a4"/>
          </w:rPr>
          <w:t>.</w:t>
        </w:r>
        <w:proofErr w:type="spellStart"/>
        <w:r w:rsidRPr="00282AB6">
          <w:rPr>
            <w:rStyle w:val="a4"/>
            <w:lang w:val="en-US"/>
          </w:rPr>
          <w:t>ru</w:t>
        </w:r>
        <w:proofErr w:type="spellEnd"/>
      </w:hyperlink>
      <w:r w:rsidRPr="00AB6726">
        <w:t xml:space="preserve"> </w:t>
      </w:r>
      <w:r>
        <w:t>в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</w:t>
      </w:r>
      <w:proofErr w:type="gramStart"/>
      <w:r>
        <w:t xml:space="preserve"> .</w:t>
      </w:r>
      <w:proofErr w:type="gramEnd"/>
    </w:p>
    <w:p w:rsidR="00282AB6" w:rsidRDefault="00282AB6" w:rsidP="00282AB6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Думы Усть-Кутского муниципального образования (городского поселения) возложить на председателя Думы Усть-Кутского муниципального образования (городского поселения) </w:t>
      </w:r>
      <w:proofErr w:type="spellStart"/>
      <w:r>
        <w:t>Н.Е.Тесейко</w:t>
      </w:r>
      <w:proofErr w:type="spellEnd"/>
      <w:r>
        <w:t xml:space="preserve">. </w:t>
      </w:r>
    </w:p>
    <w:p w:rsidR="00282AB6" w:rsidRDefault="00282AB6" w:rsidP="00282AB6">
      <w:pPr>
        <w:ind w:left="851"/>
        <w:jc w:val="both"/>
      </w:pPr>
    </w:p>
    <w:p w:rsidR="009B3C6D" w:rsidRDefault="00120F89" w:rsidP="00120F89">
      <w:pPr>
        <w:shd w:val="clear" w:color="auto" w:fill="FFFFFF"/>
        <w:jc w:val="both"/>
      </w:pPr>
      <w:r>
        <w:t xml:space="preserve">     </w:t>
      </w:r>
      <w:r w:rsidR="00066A84">
        <w:t xml:space="preserve">           </w:t>
      </w:r>
      <w:r w:rsidR="00E327E9">
        <w:t xml:space="preserve"> </w:t>
      </w:r>
      <w:r w:rsidR="00066A84">
        <w:t xml:space="preserve">  </w:t>
      </w:r>
      <w:r w:rsidR="009B3C6D">
        <w:t>Глава Усть-Кутского</w:t>
      </w:r>
    </w:p>
    <w:p w:rsidR="009B3C6D" w:rsidRDefault="009B3C6D" w:rsidP="00120F89">
      <w:pPr>
        <w:shd w:val="clear" w:color="auto" w:fill="FFFFFF"/>
        <w:ind w:left="658" w:hanging="658"/>
        <w:jc w:val="both"/>
      </w:pPr>
      <w:r>
        <w:t xml:space="preserve">                  муниципального образования</w:t>
      </w:r>
    </w:p>
    <w:p w:rsidR="009B3C6D" w:rsidRDefault="009B3C6D" w:rsidP="00120F89">
      <w:pPr>
        <w:shd w:val="clear" w:color="auto" w:fill="FFFFFF"/>
        <w:tabs>
          <w:tab w:val="left" w:pos="8112"/>
        </w:tabs>
        <w:ind w:left="658" w:hanging="658"/>
        <w:jc w:val="both"/>
      </w:pPr>
      <w:r>
        <w:t xml:space="preserve">                  (городского  поселения)                                                                                   </w:t>
      </w:r>
      <w:proofErr w:type="spellStart"/>
      <w:r>
        <w:t>А.В.Душин</w:t>
      </w:r>
      <w:proofErr w:type="spellEnd"/>
      <w:r>
        <w:t xml:space="preserve">   </w:t>
      </w:r>
    </w:p>
    <w:p w:rsidR="00282AB6" w:rsidRDefault="00282AB6" w:rsidP="00120F89">
      <w:pPr>
        <w:shd w:val="clear" w:color="auto" w:fill="FFFFFF"/>
        <w:tabs>
          <w:tab w:val="left" w:pos="8112"/>
        </w:tabs>
        <w:ind w:left="658" w:hanging="658"/>
        <w:jc w:val="both"/>
      </w:pPr>
    </w:p>
    <w:p w:rsidR="009B3C6D" w:rsidRDefault="009B3C6D" w:rsidP="00120F89">
      <w:pPr>
        <w:shd w:val="clear" w:color="auto" w:fill="FFFFFF"/>
        <w:tabs>
          <w:tab w:val="left" w:pos="8112"/>
        </w:tabs>
        <w:ind w:left="658" w:hanging="658"/>
        <w:jc w:val="both"/>
      </w:pPr>
      <w:r>
        <w:t xml:space="preserve">                   Председатель Думы Усть-Кутского</w:t>
      </w:r>
    </w:p>
    <w:p w:rsidR="009B3C6D" w:rsidRDefault="009B3C6D" w:rsidP="00120F89">
      <w:pPr>
        <w:shd w:val="clear" w:color="auto" w:fill="FFFFFF"/>
        <w:tabs>
          <w:tab w:val="left" w:pos="8112"/>
        </w:tabs>
        <w:ind w:left="658" w:hanging="658"/>
        <w:jc w:val="both"/>
      </w:pPr>
      <w:r>
        <w:t xml:space="preserve">                   муниципального образования</w:t>
      </w:r>
    </w:p>
    <w:p w:rsidR="0017136A" w:rsidRDefault="009B3C6D" w:rsidP="009B3C6D">
      <w:r>
        <w:t xml:space="preserve">                   (городского поселения)                                                                                   </w:t>
      </w:r>
      <w:proofErr w:type="spellStart"/>
      <w:r>
        <w:t>Н.Е.Тесейко</w:t>
      </w:r>
      <w:proofErr w:type="spellEnd"/>
    </w:p>
    <w:p w:rsidR="002323C2" w:rsidRDefault="002323C2" w:rsidP="002323C2">
      <w:pPr>
        <w:jc w:val="both"/>
      </w:pPr>
      <w:r>
        <w:lastRenderedPageBreak/>
        <w:t xml:space="preserve">                             </w:t>
      </w:r>
    </w:p>
    <w:p w:rsidR="002323C2" w:rsidRPr="00497EC6" w:rsidRDefault="002323C2" w:rsidP="002323C2">
      <w:pPr>
        <w:jc w:val="both"/>
        <w:rPr>
          <w:sz w:val="20"/>
        </w:rPr>
      </w:pPr>
      <w:r>
        <w:t xml:space="preserve">                                                                                                     </w:t>
      </w:r>
      <w:r w:rsidRPr="00497EC6">
        <w:rPr>
          <w:sz w:val="20"/>
        </w:rPr>
        <w:t>Приложение №1</w:t>
      </w:r>
    </w:p>
    <w:p w:rsidR="002323C2" w:rsidRPr="00497EC6" w:rsidRDefault="002323C2" w:rsidP="002323C2">
      <w:pPr>
        <w:jc w:val="both"/>
        <w:rPr>
          <w:sz w:val="20"/>
        </w:rPr>
      </w:pPr>
      <w:r w:rsidRPr="00497EC6">
        <w:rPr>
          <w:sz w:val="20"/>
        </w:rPr>
        <w:t xml:space="preserve">                                                                                                                         к решению Думы Усть-Кутского</w:t>
      </w:r>
    </w:p>
    <w:p w:rsidR="002323C2" w:rsidRPr="00497EC6" w:rsidRDefault="002323C2" w:rsidP="002323C2">
      <w:pPr>
        <w:jc w:val="both"/>
        <w:rPr>
          <w:sz w:val="20"/>
        </w:rPr>
      </w:pPr>
      <w:r w:rsidRPr="00497EC6">
        <w:rPr>
          <w:sz w:val="20"/>
        </w:rPr>
        <w:t xml:space="preserve">                                                                                                                         муниципального образования</w:t>
      </w:r>
    </w:p>
    <w:p w:rsidR="002323C2" w:rsidRPr="00497EC6" w:rsidRDefault="002323C2" w:rsidP="002323C2">
      <w:pPr>
        <w:jc w:val="both"/>
        <w:rPr>
          <w:sz w:val="20"/>
        </w:rPr>
      </w:pPr>
      <w:r w:rsidRPr="00497EC6">
        <w:rPr>
          <w:sz w:val="20"/>
        </w:rPr>
        <w:t xml:space="preserve">                                                                                                                         (городского поселения)</w:t>
      </w:r>
    </w:p>
    <w:p w:rsidR="002323C2" w:rsidRPr="00497EC6" w:rsidRDefault="002323C2" w:rsidP="002323C2">
      <w:pPr>
        <w:jc w:val="both"/>
        <w:rPr>
          <w:sz w:val="20"/>
        </w:rPr>
      </w:pPr>
      <w:r w:rsidRPr="00497EC6">
        <w:rPr>
          <w:sz w:val="20"/>
        </w:rPr>
        <w:t xml:space="preserve">                                                                                                                         от «</w:t>
      </w:r>
      <w:r w:rsidR="00DA0FFF">
        <w:rPr>
          <w:sz w:val="20"/>
        </w:rPr>
        <w:t>28</w:t>
      </w:r>
      <w:r w:rsidR="003A7108">
        <w:rPr>
          <w:sz w:val="20"/>
        </w:rPr>
        <w:t xml:space="preserve"> </w:t>
      </w:r>
      <w:r w:rsidRPr="00497EC6">
        <w:rPr>
          <w:sz w:val="20"/>
        </w:rPr>
        <w:t>» ноября 2017г. №</w:t>
      </w:r>
      <w:r w:rsidR="00DA0FFF">
        <w:rPr>
          <w:sz w:val="20"/>
        </w:rPr>
        <w:t xml:space="preserve"> 16/3</w:t>
      </w:r>
      <w:r w:rsidRPr="00497EC6">
        <w:rPr>
          <w:sz w:val="20"/>
        </w:rPr>
        <w:t xml:space="preserve">  </w:t>
      </w:r>
    </w:p>
    <w:p w:rsidR="002323C2" w:rsidRDefault="002323C2" w:rsidP="00AB1C54"/>
    <w:p w:rsidR="002323C2" w:rsidRDefault="002323C2" w:rsidP="00AB1C54"/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0"/>
      </w:tblGrid>
      <w:tr w:rsidR="002323C2" w:rsidTr="003F1419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2323C2" w:rsidRDefault="002323C2" w:rsidP="002323C2">
            <w:r>
              <w:t>Председателю Думы Усть-Кутского муниципального образования (городского поселения) _____________</w:t>
            </w:r>
          </w:p>
          <w:p w:rsidR="002323C2" w:rsidRDefault="002323C2" w:rsidP="002323C2">
            <w:r>
              <w:t xml:space="preserve">От депутата Думы Усть-Кутского муниципального образования (городского поселения) По №________ избирательному округу  </w:t>
            </w:r>
          </w:p>
          <w:p w:rsidR="002323C2" w:rsidRDefault="002323C2" w:rsidP="002323C2"/>
          <w:p w:rsidR="002323C2" w:rsidRDefault="002323C2" w:rsidP="002323C2">
            <w:r>
              <w:t>__________________________________</w:t>
            </w:r>
          </w:p>
          <w:p w:rsidR="002323C2" w:rsidRDefault="002323C2" w:rsidP="002323C2"/>
          <w:p w:rsidR="002323C2" w:rsidRDefault="002323C2" w:rsidP="00AB1C54"/>
        </w:tc>
      </w:tr>
    </w:tbl>
    <w:p w:rsidR="002323C2" w:rsidRDefault="002323C2" w:rsidP="00AB1C54"/>
    <w:p w:rsidR="002323C2" w:rsidRDefault="002323C2" w:rsidP="00AB1C54"/>
    <w:p w:rsidR="002323C2" w:rsidRDefault="002323C2" w:rsidP="002323C2">
      <w:pPr>
        <w:jc w:val="center"/>
      </w:pPr>
      <w:r>
        <w:t>ЗАЯВЛЕНИЕ</w:t>
      </w:r>
    </w:p>
    <w:p w:rsidR="002323C2" w:rsidRDefault="002323C2" w:rsidP="002323C2">
      <w:pPr>
        <w:jc w:val="center"/>
      </w:pPr>
      <w:r>
        <w:t>депутата Думы Усть-Кутского муниципального образования (городского поселения)</w:t>
      </w:r>
    </w:p>
    <w:p w:rsidR="002323C2" w:rsidRDefault="002323C2" w:rsidP="002323C2">
      <w:pPr>
        <w:jc w:val="center"/>
      </w:pPr>
      <w:r>
        <w:t xml:space="preserve">о произведенных расходах, связанных с выполнением депутатских полномочий </w:t>
      </w:r>
    </w:p>
    <w:p w:rsidR="002323C2" w:rsidRDefault="002323C2" w:rsidP="002323C2">
      <w:pPr>
        <w:jc w:val="center"/>
      </w:pPr>
      <w:r>
        <w:t>за__________________ 201    г.</w:t>
      </w:r>
    </w:p>
    <w:p w:rsidR="002323C2" w:rsidRDefault="002323C2" w:rsidP="002323C2">
      <w:pPr>
        <w:jc w:val="both"/>
      </w:pPr>
      <w:r>
        <w:t xml:space="preserve">                                                                            (месяц)</w:t>
      </w:r>
    </w:p>
    <w:p w:rsidR="002323C2" w:rsidRDefault="002323C2" w:rsidP="002323C2">
      <w:pPr>
        <w:jc w:val="center"/>
      </w:pPr>
    </w:p>
    <w:p w:rsidR="002323C2" w:rsidRDefault="002323C2" w:rsidP="002323C2">
      <w:pPr>
        <w:jc w:val="both"/>
      </w:pPr>
      <w:r>
        <w:t>Всего израсходовано:___________________________________ рублей</w:t>
      </w:r>
    </w:p>
    <w:p w:rsidR="002323C2" w:rsidRDefault="002323C2" w:rsidP="002323C2">
      <w:pPr>
        <w:jc w:val="both"/>
      </w:pPr>
      <w:r>
        <w:t xml:space="preserve">Из них:______________________________________________________________________________ </w:t>
      </w:r>
    </w:p>
    <w:p w:rsidR="002323C2" w:rsidRDefault="002323C2" w:rsidP="002323C2">
      <w:pPr>
        <w:jc w:val="both"/>
      </w:pPr>
      <w:r>
        <w:t>________________________________________________________________________________________________________________________________________________________________________</w:t>
      </w:r>
      <w:r w:rsidR="003F1419">
        <w:t xml:space="preserve"> </w:t>
      </w:r>
    </w:p>
    <w:p w:rsidR="003F1419" w:rsidRDefault="003F1419" w:rsidP="002323C2">
      <w:pPr>
        <w:jc w:val="both"/>
      </w:pPr>
    </w:p>
    <w:p w:rsidR="003F1419" w:rsidRDefault="003F1419" w:rsidP="002323C2">
      <w:pPr>
        <w:jc w:val="both"/>
      </w:pPr>
    </w:p>
    <w:p w:rsidR="003F1419" w:rsidRDefault="003F1419" w:rsidP="002323C2">
      <w:pPr>
        <w:jc w:val="both"/>
      </w:pPr>
      <w:r>
        <w:t>Документы, подтверждающие расходы депутата, фактически понесенные им в отчетном периоде:</w:t>
      </w:r>
    </w:p>
    <w:p w:rsidR="003F1419" w:rsidRDefault="003F1419" w:rsidP="002323C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497"/>
        <w:gridCol w:w="1729"/>
        <w:gridCol w:w="1729"/>
        <w:gridCol w:w="1729"/>
        <w:gridCol w:w="1729"/>
      </w:tblGrid>
      <w:tr w:rsidR="003F1419" w:rsidTr="003F1419">
        <w:tc>
          <w:tcPr>
            <w:tcW w:w="959" w:type="dxa"/>
          </w:tcPr>
          <w:p w:rsidR="003F1419" w:rsidRDefault="003F1419" w:rsidP="003F1419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7" w:type="dxa"/>
          </w:tcPr>
          <w:p w:rsidR="003F1419" w:rsidRDefault="003F1419" w:rsidP="003F1419">
            <w:pPr>
              <w:jc w:val="both"/>
            </w:pPr>
            <w:r>
              <w:t>Наименование документа</w:t>
            </w: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  <w:r>
              <w:t>Дата выдачи документа</w:t>
            </w: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  <w:r>
              <w:t>Номер документа</w:t>
            </w: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  <w:r>
              <w:t>Кому и за что уплачено</w:t>
            </w: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  <w:r>
              <w:t>Сумма расходов</w:t>
            </w:r>
          </w:p>
        </w:tc>
      </w:tr>
      <w:tr w:rsidR="003F1419" w:rsidTr="003F1419">
        <w:tc>
          <w:tcPr>
            <w:tcW w:w="95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2497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</w:tr>
      <w:tr w:rsidR="003F1419" w:rsidTr="003F1419">
        <w:tc>
          <w:tcPr>
            <w:tcW w:w="95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2497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</w:tr>
      <w:tr w:rsidR="003F1419" w:rsidTr="003F1419">
        <w:tc>
          <w:tcPr>
            <w:tcW w:w="95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2497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</w:tr>
      <w:tr w:rsidR="003F1419" w:rsidTr="003F1419">
        <w:tc>
          <w:tcPr>
            <w:tcW w:w="95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2497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  <w:tc>
          <w:tcPr>
            <w:tcW w:w="1729" w:type="dxa"/>
          </w:tcPr>
          <w:p w:rsidR="003F1419" w:rsidRDefault="003F1419" w:rsidP="003F1419">
            <w:pPr>
              <w:jc w:val="both"/>
            </w:pPr>
          </w:p>
        </w:tc>
      </w:tr>
    </w:tbl>
    <w:p w:rsidR="003F1419" w:rsidRDefault="003F1419" w:rsidP="002323C2">
      <w:pPr>
        <w:jc w:val="both"/>
      </w:pPr>
    </w:p>
    <w:p w:rsidR="003F1419" w:rsidRDefault="003F1419" w:rsidP="003F1419"/>
    <w:p w:rsidR="003F1419" w:rsidRDefault="003F1419" w:rsidP="003F1419"/>
    <w:p w:rsidR="003F1419" w:rsidRDefault="003F1419" w:rsidP="003F1419"/>
    <w:p w:rsidR="003F1419" w:rsidRDefault="003F1419" w:rsidP="003F1419"/>
    <w:p w:rsidR="003F1419" w:rsidRDefault="003F1419" w:rsidP="003F1419"/>
    <w:p w:rsidR="002323C2" w:rsidRDefault="003F1419" w:rsidP="003F1419">
      <w:r>
        <w:t>Расходы, подтверждение которых невозможно:____________________________________________</w:t>
      </w:r>
      <w:r w:rsidR="002323C2">
        <w:t xml:space="preserve">                                        </w:t>
      </w:r>
    </w:p>
    <w:p w:rsidR="002323C2" w:rsidRDefault="003F1419" w:rsidP="002323C2">
      <w:pPr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:rsidR="002323C2" w:rsidRDefault="002323C2" w:rsidP="00AB1C54"/>
    <w:p w:rsidR="002323C2" w:rsidRDefault="002323C2" w:rsidP="00AB1C54"/>
    <w:p w:rsidR="003F1419" w:rsidRDefault="003F1419" w:rsidP="00AB1C54"/>
    <w:p w:rsidR="00B07CA8" w:rsidRDefault="00B07CA8" w:rsidP="00AB1C54"/>
    <w:p w:rsidR="00AB1C54" w:rsidRDefault="00AB1C54" w:rsidP="00AB1C54">
      <w:r>
        <w:lastRenderedPageBreak/>
        <w:t xml:space="preserve">Подготовил : </w:t>
      </w:r>
    </w:p>
    <w:p w:rsidR="00AB1C54" w:rsidRDefault="00AB1C54" w:rsidP="00AB1C54"/>
    <w:p w:rsidR="00AB1C54" w:rsidRDefault="00AB1C54" w:rsidP="00AB1C54">
      <w:r>
        <w:t>Консультант Думы УКМО (</w:t>
      </w:r>
      <w:proofErr w:type="spellStart"/>
      <w:r>
        <w:t>гп</w:t>
      </w:r>
      <w:proofErr w:type="spellEnd"/>
      <w:r>
        <w:t xml:space="preserve">) </w:t>
      </w:r>
    </w:p>
    <w:p w:rsidR="00AB1C54" w:rsidRDefault="00AB1C54" w:rsidP="00AB1C54">
      <w:r>
        <w:t xml:space="preserve"> по связям с </w:t>
      </w:r>
      <w:proofErr w:type="gramStart"/>
      <w:r>
        <w:t>общественными</w:t>
      </w:r>
      <w:proofErr w:type="gramEnd"/>
      <w:r>
        <w:t xml:space="preserve"> и </w:t>
      </w:r>
    </w:p>
    <w:p w:rsidR="00AB1C54" w:rsidRDefault="00AB1C54" w:rsidP="00AB1C54">
      <w:r>
        <w:t>представительными органами</w:t>
      </w:r>
    </w:p>
    <w:p w:rsidR="00AB1C54" w:rsidRDefault="00AB1C54" w:rsidP="00AB1C54"/>
    <w:p w:rsidR="00AB1C54" w:rsidRDefault="00AB1C54" w:rsidP="00AB1C54">
      <w:r>
        <w:t xml:space="preserve">Дата « </w:t>
      </w:r>
      <w:r w:rsidR="002A5B8C">
        <w:t>13</w:t>
      </w:r>
      <w:r>
        <w:t xml:space="preserve"> » </w:t>
      </w:r>
      <w:r w:rsidR="003F1419">
        <w:t>но</w:t>
      </w:r>
      <w:r>
        <w:t xml:space="preserve">ября  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                                                       Н.В.Рязанцева</w:t>
      </w:r>
    </w:p>
    <w:p w:rsidR="00AB1C54" w:rsidRDefault="00AB1C54" w:rsidP="00AB1C54"/>
    <w:p w:rsidR="00AB1C54" w:rsidRDefault="00AB1C54" w:rsidP="00AB1C54"/>
    <w:p w:rsidR="00AB1C54" w:rsidRDefault="00AB1C54" w:rsidP="00AB1C54">
      <w:r>
        <w:t>Согласовано:</w:t>
      </w:r>
    </w:p>
    <w:p w:rsidR="00AB1C54" w:rsidRDefault="00AB1C54" w:rsidP="00AB1C54"/>
    <w:p w:rsidR="00AB1C54" w:rsidRDefault="00AB1C54" w:rsidP="00AB1C54"/>
    <w:p w:rsidR="00AB1C54" w:rsidRDefault="00AB1C54" w:rsidP="00AB1C54">
      <w:r>
        <w:t>Управляющий делами</w:t>
      </w:r>
    </w:p>
    <w:p w:rsidR="00AB1C54" w:rsidRDefault="00AB1C54" w:rsidP="00AB1C54">
      <w:r>
        <w:t xml:space="preserve">Дата «       » </w:t>
      </w:r>
      <w:r w:rsidR="00D35203">
        <w:t>но</w:t>
      </w:r>
      <w:r>
        <w:t xml:space="preserve">ября 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                                                   </w:t>
      </w:r>
      <w:r w:rsidR="003F1419">
        <w:t xml:space="preserve">  </w:t>
      </w:r>
      <w:r>
        <w:t xml:space="preserve">  </w:t>
      </w:r>
      <w:r w:rsidR="003F1419">
        <w:t xml:space="preserve">  </w:t>
      </w:r>
      <w:r>
        <w:t>А.И.Мохов</w:t>
      </w:r>
    </w:p>
    <w:p w:rsidR="00AB1C54" w:rsidRDefault="00AB1C54" w:rsidP="00AB1C54"/>
    <w:p w:rsidR="00AB1C54" w:rsidRDefault="00AB1C54" w:rsidP="00AB1C54"/>
    <w:p w:rsidR="00AB1C54" w:rsidRDefault="00AB1C54" w:rsidP="00AB1C54">
      <w:r>
        <w:t>Зав.юр</w:t>
      </w:r>
      <w:proofErr w:type="gramStart"/>
      <w:r>
        <w:t>.о</w:t>
      </w:r>
      <w:proofErr w:type="gramEnd"/>
      <w:r>
        <w:t>тделом</w:t>
      </w:r>
    </w:p>
    <w:p w:rsidR="00AB1C54" w:rsidRDefault="00AB1C54" w:rsidP="00AB1C54"/>
    <w:p w:rsidR="00AB1C54" w:rsidRDefault="00AB1C54" w:rsidP="00AB1C54">
      <w:r>
        <w:t xml:space="preserve">Дата «      » </w:t>
      </w:r>
      <w:r w:rsidR="00D35203">
        <w:t>но</w:t>
      </w:r>
      <w:r>
        <w:t xml:space="preserve">ября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                                                </w:t>
      </w:r>
      <w:r w:rsidR="003F1419">
        <w:t xml:space="preserve">  </w:t>
      </w:r>
      <w:r>
        <w:t xml:space="preserve">     </w:t>
      </w:r>
      <w:r w:rsidR="003F1419">
        <w:t xml:space="preserve">   </w:t>
      </w:r>
      <w:r>
        <w:t xml:space="preserve"> Н.П.Моисеева</w:t>
      </w:r>
    </w:p>
    <w:p w:rsidR="00AB1C54" w:rsidRDefault="00AB1C54" w:rsidP="00AB1C54"/>
    <w:p w:rsidR="00AB1C54" w:rsidRDefault="00AB1C54" w:rsidP="00AB1C54"/>
    <w:p w:rsidR="00AB1C54" w:rsidRDefault="00AB1C54" w:rsidP="00AB1C54"/>
    <w:p w:rsidR="00AB1C54" w:rsidRDefault="00AB1C54" w:rsidP="00AB1C54">
      <w:r>
        <w:t>Рассылка:</w:t>
      </w:r>
    </w:p>
    <w:p w:rsidR="00AB1C54" w:rsidRDefault="00AB1C54" w:rsidP="00AB1C54">
      <w:r>
        <w:t>Жданов А.В.-1</w:t>
      </w:r>
    </w:p>
    <w:p w:rsidR="00AB1C54" w:rsidRDefault="00AB1C54" w:rsidP="00AB1C54">
      <w:proofErr w:type="spellStart"/>
      <w:r>
        <w:t>Саврасова</w:t>
      </w:r>
      <w:proofErr w:type="spellEnd"/>
      <w:r>
        <w:t xml:space="preserve"> О.В.- 1</w:t>
      </w:r>
    </w:p>
    <w:p w:rsidR="00AB1C54" w:rsidRDefault="00AB1C54" w:rsidP="00AB1C54">
      <w:r>
        <w:t>Управделами-3</w:t>
      </w:r>
    </w:p>
    <w:p w:rsidR="00AB1C54" w:rsidRDefault="00AB1C54" w:rsidP="00AB1C54">
      <w:r>
        <w:t>Юротдел-1</w:t>
      </w:r>
    </w:p>
    <w:p w:rsidR="00AB1C54" w:rsidRDefault="00AB1C54" w:rsidP="00AB1C54">
      <w:r>
        <w:t>Прокуратура-1</w:t>
      </w:r>
    </w:p>
    <w:p w:rsidR="00AB1C54" w:rsidRDefault="00AB1C54" w:rsidP="00AB1C54">
      <w:r>
        <w:t>Всего:               - 7</w:t>
      </w:r>
    </w:p>
    <w:p w:rsidR="006106D1" w:rsidRDefault="006106D1" w:rsidP="009B3C6D"/>
    <w:sectPr w:rsidR="006106D1" w:rsidSect="00282AB6">
      <w:pgSz w:w="11906" w:h="16838"/>
      <w:pgMar w:top="709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359D"/>
    <w:rsid w:val="0004103F"/>
    <w:rsid w:val="0004448F"/>
    <w:rsid w:val="000470DE"/>
    <w:rsid w:val="00051F4C"/>
    <w:rsid w:val="000629DC"/>
    <w:rsid w:val="00063478"/>
    <w:rsid w:val="00066A84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D4D60"/>
    <w:rsid w:val="000D5444"/>
    <w:rsid w:val="000D7051"/>
    <w:rsid w:val="000E6196"/>
    <w:rsid w:val="000E6BAD"/>
    <w:rsid w:val="000F1882"/>
    <w:rsid w:val="000F46E2"/>
    <w:rsid w:val="001023AD"/>
    <w:rsid w:val="00106575"/>
    <w:rsid w:val="00115DDB"/>
    <w:rsid w:val="001162F2"/>
    <w:rsid w:val="00117AC0"/>
    <w:rsid w:val="00120F89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943"/>
    <w:rsid w:val="002C1714"/>
    <w:rsid w:val="002C22F8"/>
    <w:rsid w:val="002D402B"/>
    <w:rsid w:val="002D5A83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81C46"/>
    <w:rsid w:val="00382984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14067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8428C"/>
    <w:rsid w:val="00491251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0599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15E5"/>
    <w:rsid w:val="00693F33"/>
    <w:rsid w:val="00694AE0"/>
    <w:rsid w:val="00696513"/>
    <w:rsid w:val="006A4BA4"/>
    <w:rsid w:val="006B79D5"/>
    <w:rsid w:val="006C2BF3"/>
    <w:rsid w:val="006C6CCA"/>
    <w:rsid w:val="006C7C2F"/>
    <w:rsid w:val="006D3C8E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2198"/>
    <w:rsid w:val="00744FCD"/>
    <w:rsid w:val="0075141D"/>
    <w:rsid w:val="0075613F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3D5D"/>
    <w:rsid w:val="00836732"/>
    <w:rsid w:val="008406B3"/>
    <w:rsid w:val="00857491"/>
    <w:rsid w:val="00863550"/>
    <w:rsid w:val="0086488B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1B11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501C2"/>
    <w:rsid w:val="0096032B"/>
    <w:rsid w:val="00964A63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B1ED4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794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67F3"/>
    <w:rsid w:val="00AB1C54"/>
    <w:rsid w:val="00AB1F04"/>
    <w:rsid w:val="00AB2EB4"/>
    <w:rsid w:val="00AB6726"/>
    <w:rsid w:val="00AB7AEB"/>
    <w:rsid w:val="00AC4CAF"/>
    <w:rsid w:val="00AC62BD"/>
    <w:rsid w:val="00AC6AE3"/>
    <w:rsid w:val="00AE09D8"/>
    <w:rsid w:val="00AE2D81"/>
    <w:rsid w:val="00AF4CB2"/>
    <w:rsid w:val="00AF7114"/>
    <w:rsid w:val="00B0582F"/>
    <w:rsid w:val="00B06908"/>
    <w:rsid w:val="00B07144"/>
    <w:rsid w:val="00B07CA8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203"/>
    <w:rsid w:val="00D35817"/>
    <w:rsid w:val="00D35B70"/>
    <w:rsid w:val="00D4413C"/>
    <w:rsid w:val="00D52220"/>
    <w:rsid w:val="00D558D4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95791"/>
    <w:rsid w:val="00DA0D07"/>
    <w:rsid w:val="00DA0FFF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56C9E"/>
    <w:rsid w:val="00E61A40"/>
    <w:rsid w:val="00E71E15"/>
    <w:rsid w:val="00E81442"/>
    <w:rsid w:val="00E82290"/>
    <w:rsid w:val="00E97948"/>
    <w:rsid w:val="00EA0229"/>
    <w:rsid w:val="00EA6303"/>
    <w:rsid w:val="00EB2BAF"/>
    <w:rsid w:val="00EB428C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24</cp:revision>
  <cp:lastPrinted>2017-11-28T08:25:00Z</cp:lastPrinted>
  <dcterms:created xsi:type="dcterms:W3CDTF">2017-10-19T02:52:00Z</dcterms:created>
  <dcterms:modified xsi:type="dcterms:W3CDTF">2017-11-28T08:25:00Z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